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39F9AF96" w:rsidR="002A2933" w:rsidRPr="006E23A6" w:rsidRDefault="002A2933">
      <w:pPr>
        <w:rPr>
          <w:b/>
          <w:i/>
          <w:sz w:val="36"/>
        </w:rPr>
      </w:pPr>
      <w:r w:rsidRPr="006E23A6">
        <w:rPr>
          <w:b/>
          <w:i/>
          <w:sz w:val="36"/>
        </w:rPr>
        <w:t xml:space="preserve">Assignment </w:t>
      </w:r>
      <w:r w:rsidR="007F63F0">
        <w:rPr>
          <w:b/>
          <w:i/>
          <w:sz w:val="36"/>
        </w:rPr>
        <w:t>2</w:t>
      </w:r>
      <w:r w:rsidR="00B40569">
        <w:rPr>
          <w:b/>
          <w:i/>
          <w:sz w:val="36"/>
        </w:rPr>
        <w:t xml:space="preserve"> – Step </w:t>
      </w:r>
      <w:r w:rsidR="00A22614">
        <w:rPr>
          <w:b/>
          <w:i/>
          <w:sz w:val="36"/>
        </w:rPr>
        <w:t>9</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5" w:history="1">
        <w:r w:rsidRPr="00B63138">
          <w:rPr>
            <w:rStyle w:val="Hyperlink"/>
            <w:sz w:val="24"/>
            <w:szCs w:val="24"/>
          </w:rPr>
          <w:t>https://moodle.cqu.edu.au/user/profile.php?id=86438</w:t>
        </w:r>
      </w:hyperlink>
    </w:p>
    <w:p w14:paraId="6790061B" w14:textId="15986AEB" w:rsidR="00F34DCC" w:rsidRDefault="00F34DCC">
      <w:pPr>
        <w:rPr>
          <w:rStyle w:val="Hyperlink"/>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6" w:history="1">
        <w:r w:rsidRPr="00B63138">
          <w:rPr>
            <w:rStyle w:val="Hyperlink"/>
            <w:sz w:val="24"/>
            <w:szCs w:val="24"/>
          </w:rPr>
          <w:t>https://justchequingin.home.blog/</w:t>
        </w:r>
      </w:hyperlink>
    </w:p>
    <w:p w14:paraId="134A8653" w14:textId="2D0FE689" w:rsidR="00D71C23" w:rsidRPr="00F8320E" w:rsidRDefault="00D71C23">
      <w:pPr>
        <w:rPr>
          <w:rStyle w:val="Hyperlink"/>
          <w:color w:val="auto"/>
          <w:sz w:val="24"/>
          <w:szCs w:val="24"/>
          <w:u w:val="none"/>
        </w:rPr>
      </w:pPr>
    </w:p>
    <w:p w14:paraId="2554A373" w14:textId="7906F091" w:rsidR="00F8320E" w:rsidRDefault="001A5DF1">
      <w:pPr>
        <w:rPr>
          <w:sz w:val="24"/>
          <w:szCs w:val="24"/>
        </w:rPr>
      </w:pPr>
      <w:r>
        <w:rPr>
          <w:sz w:val="24"/>
          <w:szCs w:val="24"/>
        </w:rPr>
        <w:t xml:space="preserve">Bravura solutions are looking into extending their investments and need some suggestions.  The below are the two that have come to light for me whilst researching their company.  It seems their Head office in Sydney is getting too large, and their clients are expanding at an exponential rate, so the first suggestion would be to set up another office, in Sydney, to first off, take on all overflowing customers, and expand on to new customers, focusing on Australia’s big 4 banks, and main super companies.  </w:t>
      </w:r>
    </w:p>
    <w:p w14:paraId="69FC3722" w14:textId="11259E78" w:rsidR="001A5DF1" w:rsidRDefault="001A5DF1">
      <w:pPr>
        <w:rPr>
          <w:sz w:val="24"/>
          <w:szCs w:val="24"/>
        </w:rPr>
      </w:pPr>
      <w:r>
        <w:rPr>
          <w:sz w:val="24"/>
          <w:szCs w:val="24"/>
        </w:rPr>
        <w:t xml:space="preserve">The second would be to upgrade and try to make a second computer program.  This would run with the sonata program, however, it would not need any person to run it.  This would be used for all small accounts under $1,000,000.  A fully automated system that would allow Bravura to continue to take smaller customers accounts, without it being too much of a strain on the everyday running of the business.  This would allow Bravura solutions to have their cake and eat it </w:t>
      </w:r>
      <w:proofErr w:type="spellStart"/>
      <w:r>
        <w:rPr>
          <w:sz w:val="24"/>
          <w:szCs w:val="24"/>
        </w:rPr>
        <w:t>to</w:t>
      </w:r>
      <w:proofErr w:type="spellEnd"/>
      <w:r>
        <w:rPr>
          <w:sz w:val="24"/>
          <w:szCs w:val="24"/>
        </w:rPr>
        <w:t xml:space="preserve"> as such.</w:t>
      </w:r>
    </w:p>
    <w:p w14:paraId="6B3D0A94" w14:textId="1FCBB752" w:rsidR="001A5DF1" w:rsidRDefault="001A5DF1">
      <w:pPr>
        <w:rPr>
          <w:sz w:val="24"/>
          <w:szCs w:val="24"/>
        </w:rPr>
      </w:pPr>
    </w:p>
    <w:p w14:paraId="65447976" w14:textId="145604F0" w:rsidR="001A5DF1" w:rsidRDefault="00494E2A">
      <w:pPr>
        <w:rPr>
          <w:sz w:val="24"/>
          <w:szCs w:val="24"/>
        </w:rPr>
      </w:pPr>
      <w:r>
        <w:rPr>
          <w:sz w:val="24"/>
          <w:szCs w:val="24"/>
        </w:rPr>
        <w:t xml:space="preserve">Doing my </w:t>
      </w:r>
      <w:r w:rsidR="001432B3">
        <w:rPr>
          <w:sz w:val="24"/>
          <w:szCs w:val="24"/>
        </w:rPr>
        <w:t>research</w:t>
      </w:r>
      <w:r>
        <w:rPr>
          <w:sz w:val="24"/>
          <w:szCs w:val="24"/>
        </w:rPr>
        <w:t xml:space="preserve"> on the Sydney area, to set up a new location for Bravura would cost an estimated $4,000,000.  I believe this could have the estimated useful life of 20 years plus obviously depending on upkeep and </w:t>
      </w:r>
      <w:r w:rsidR="001432B3">
        <w:rPr>
          <w:sz w:val="24"/>
          <w:szCs w:val="24"/>
        </w:rPr>
        <w:t>maintenance</w:t>
      </w:r>
      <w:r>
        <w:rPr>
          <w:sz w:val="24"/>
          <w:szCs w:val="24"/>
        </w:rPr>
        <w:t xml:space="preserve">.  </w:t>
      </w:r>
    </w:p>
    <w:p w14:paraId="487028F8" w14:textId="5E8F99D0" w:rsidR="00494E2A" w:rsidRDefault="00494E2A">
      <w:pPr>
        <w:rPr>
          <w:sz w:val="24"/>
          <w:szCs w:val="24"/>
        </w:rPr>
      </w:pPr>
      <w:r>
        <w:rPr>
          <w:sz w:val="24"/>
          <w:szCs w:val="24"/>
        </w:rPr>
        <w:t xml:space="preserve">The new technology would be estimated at $2,000,000 with a time limit of 5 years.  This could realistically be well under estimated, as when technology evolves, this program would evolve on a day to day basis.  </w:t>
      </w:r>
    </w:p>
    <w:p w14:paraId="460CBBE5" w14:textId="71911947" w:rsidR="001432B3" w:rsidRDefault="001432B3">
      <w:pPr>
        <w:rPr>
          <w:sz w:val="24"/>
          <w:szCs w:val="24"/>
        </w:rPr>
      </w:pPr>
    </w:p>
    <w:p w14:paraId="6683B7DF" w14:textId="4BFD7844" w:rsidR="001432B3" w:rsidRDefault="001432B3">
      <w:pPr>
        <w:rPr>
          <w:sz w:val="24"/>
          <w:szCs w:val="24"/>
        </w:rPr>
      </w:pPr>
      <w:r>
        <w:rPr>
          <w:sz w:val="24"/>
          <w:szCs w:val="24"/>
        </w:rPr>
        <w:t xml:space="preserve">I have been having some troubles with my spreadsheet, so I will try and explain some numbers here.  </w:t>
      </w:r>
    </w:p>
    <w:p w14:paraId="55FBB067" w14:textId="33AB483E" w:rsidR="008C0603" w:rsidRDefault="008C0603">
      <w:pPr>
        <w:rPr>
          <w:sz w:val="24"/>
          <w:szCs w:val="24"/>
        </w:rPr>
      </w:pPr>
    </w:p>
    <w:p w14:paraId="4CFF50C8" w14:textId="19CB59D8" w:rsidR="008C0603" w:rsidRDefault="008C0603">
      <w:pPr>
        <w:rPr>
          <w:sz w:val="24"/>
          <w:szCs w:val="24"/>
        </w:rPr>
      </w:pPr>
      <w:r>
        <w:rPr>
          <w:sz w:val="24"/>
          <w:szCs w:val="24"/>
        </w:rPr>
        <w:t xml:space="preserve">Payback period = </w:t>
      </w:r>
      <w:r w:rsidRPr="008C0603">
        <w:rPr>
          <w:sz w:val="24"/>
          <w:szCs w:val="24"/>
          <w:u w:val="single"/>
        </w:rPr>
        <w:t>initial investment</w:t>
      </w:r>
      <w:r>
        <w:rPr>
          <w:sz w:val="24"/>
          <w:szCs w:val="24"/>
        </w:rPr>
        <w:t xml:space="preserve"> </w:t>
      </w:r>
    </w:p>
    <w:p w14:paraId="29426F90" w14:textId="29086237" w:rsidR="008C0603" w:rsidRDefault="008C0603">
      <w:pPr>
        <w:rPr>
          <w:sz w:val="24"/>
          <w:szCs w:val="24"/>
        </w:rPr>
      </w:pPr>
      <w:r>
        <w:rPr>
          <w:sz w:val="24"/>
          <w:szCs w:val="24"/>
        </w:rPr>
        <w:tab/>
      </w:r>
      <w:r>
        <w:rPr>
          <w:sz w:val="24"/>
          <w:szCs w:val="24"/>
        </w:rPr>
        <w:tab/>
      </w:r>
      <w:r>
        <w:rPr>
          <w:sz w:val="24"/>
          <w:szCs w:val="24"/>
        </w:rPr>
        <w:tab/>
        <w:t>Cashflow</w:t>
      </w:r>
    </w:p>
    <w:p w14:paraId="41AC9127" w14:textId="0FC2B961" w:rsidR="008C0603" w:rsidRPr="00F82FD2" w:rsidRDefault="00F82FD2">
      <w:pPr>
        <w:rPr>
          <w:sz w:val="24"/>
          <w:szCs w:val="24"/>
          <w:u w:val="single"/>
        </w:rPr>
      </w:pPr>
      <w:r w:rsidRPr="00F82FD2">
        <w:rPr>
          <w:sz w:val="24"/>
          <w:szCs w:val="24"/>
          <w:u w:val="single"/>
        </w:rPr>
        <w:lastRenderedPageBreak/>
        <w:t>New location</w:t>
      </w:r>
    </w:p>
    <w:p w14:paraId="7B5AEEA2" w14:textId="7944C48C" w:rsidR="00F82FD2" w:rsidRDefault="00F82FD2">
      <w:pPr>
        <w:rPr>
          <w:sz w:val="24"/>
          <w:szCs w:val="24"/>
        </w:rPr>
      </w:pPr>
      <w:r>
        <w:rPr>
          <w:sz w:val="24"/>
          <w:szCs w:val="24"/>
        </w:rPr>
        <w:t xml:space="preserve">With a steady CF starting at $5M, due to the large </w:t>
      </w:r>
      <w:r w:rsidR="000F19D3">
        <w:rPr>
          <w:sz w:val="24"/>
          <w:szCs w:val="24"/>
        </w:rPr>
        <w:t>number</w:t>
      </w:r>
      <w:r>
        <w:rPr>
          <w:sz w:val="24"/>
          <w:szCs w:val="24"/>
        </w:rPr>
        <w:t xml:space="preserve"> of customers that would be already overflowing to the new location, this would be a great start.  These will slowly increase on each year.  This would allow the debt/Payback period to be quite short.  Within 6-7 years, this cost will be paid off and continue to thrive.  The IRR sits at 9.8% making a new location/branch a tidy realistic return on their investment. </w:t>
      </w:r>
      <w:r w:rsidR="000F19D3">
        <w:rPr>
          <w:sz w:val="24"/>
          <w:szCs w:val="24"/>
        </w:rPr>
        <w:t xml:space="preserve"> The continued growth will also make this larger over a longer period of time.</w:t>
      </w:r>
    </w:p>
    <w:p w14:paraId="3EA2B61D" w14:textId="03315AA5" w:rsidR="000F19D3" w:rsidRDefault="000F19D3">
      <w:pPr>
        <w:rPr>
          <w:sz w:val="24"/>
          <w:szCs w:val="24"/>
        </w:rPr>
      </w:pPr>
    </w:p>
    <w:p w14:paraId="176F12D5" w14:textId="6549FC39" w:rsidR="000F19D3" w:rsidRPr="000F19D3" w:rsidRDefault="000F19D3">
      <w:pPr>
        <w:rPr>
          <w:sz w:val="24"/>
          <w:szCs w:val="24"/>
          <w:u w:val="single"/>
        </w:rPr>
      </w:pPr>
      <w:r w:rsidRPr="000F19D3">
        <w:rPr>
          <w:sz w:val="24"/>
          <w:szCs w:val="24"/>
          <w:u w:val="single"/>
        </w:rPr>
        <w:t>New Technology</w:t>
      </w:r>
    </w:p>
    <w:p w14:paraId="46268909" w14:textId="77777777" w:rsidR="00CF6668" w:rsidRDefault="000F19D3">
      <w:pPr>
        <w:rPr>
          <w:sz w:val="24"/>
          <w:szCs w:val="24"/>
        </w:rPr>
      </w:pPr>
      <w:r>
        <w:rPr>
          <w:sz w:val="24"/>
          <w:szCs w:val="24"/>
        </w:rPr>
        <w:t xml:space="preserve">The new technology would allow less man hours on smaller less profitable jobs, so once the kinks have been ironed out in the first 2-4 years, it has the potential to really be limitless with its profit, however, the more accounts, there more likely for potential issues.  As this is designed to be an autonomous system, </w:t>
      </w:r>
      <w:r w:rsidR="00CF6668">
        <w:rPr>
          <w:sz w:val="24"/>
          <w:szCs w:val="24"/>
        </w:rPr>
        <w:t>there is the likelihood for</w:t>
      </w:r>
      <w:r w:rsidR="00C53A78">
        <w:rPr>
          <w:sz w:val="24"/>
          <w:szCs w:val="24"/>
        </w:rPr>
        <w:t xml:space="preserve"> </w:t>
      </w:r>
      <w:r w:rsidR="00CF6668">
        <w:rPr>
          <w:sz w:val="24"/>
          <w:szCs w:val="24"/>
        </w:rPr>
        <w:t xml:space="preserve">problems if the growth expansion is too fast before the kinks are ironed out.  </w:t>
      </w:r>
    </w:p>
    <w:p w14:paraId="625E0201" w14:textId="2838E7EF" w:rsidR="000F19D3" w:rsidRDefault="00CF6668">
      <w:pPr>
        <w:rPr>
          <w:sz w:val="24"/>
          <w:szCs w:val="24"/>
        </w:rPr>
      </w:pPr>
      <w:r>
        <w:rPr>
          <w:sz w:val="24"/>
          <w:szCs w:val="24"/>
        </w:rPr>
        <w:t>With a smaller original costing of $2M, and a slow but timely increase of the cash flow, the current return on investment sits at 10.9.  This again, does have the potential to grow, however, it would be wise to do it slowly and have someone watching this part of the business for the first few years, especially if growth becomes exponential.  The payback period for the new technology is within the first 6-7 years as well.</w:t>
      </w:r>
    </w:p>
    <w:p w14:paraId="2A2689FA" w14:textId="2388009B" w:rsidR="00CF6668" w:rsidRDefault="00CF6668">
      <w:pPr>
        <w:rPr>
          <w:sz w:val="24"/>
          <w:szCs w:val="24"/>
        </w:rPr>
      </w:pPr>
    </w:p>
    <w:p w14:paraId="338C0A68" w14:textId="2D855F02" w:rsidR="00CF6668" w:rsidRDefault="00375BDD">
      <w:pPr>
        <w:rPr>
          <w:sz w:val="24"/>
          <w:szCs w:val="24"/>
        </w:rPr>
      </w:pPr>
      <w:r>
        <w:rPr>
          <w:sz w:val="24"/>
          <w:szCs w:val="24"/>
        </w:rPr>
        <w:t xml:space="preserve">My personal recommendation is I would tend to lean towards the safer end of the investing and purchase </w:t>
      </w:r>
      <w:r w:rsidR="00FD2ADE">
        <w:rPr>
          <w:sz w:val="24"/>
          <w:szCs w:val="24"/>
        </w:rPr>
        <w:t xml:space="preserve">a new location in Sydney.  This is the safest option for the business, with the potential to reap larger rewards.  </w:t>
      </w:r>
      <w:r w:rsidR="00664188">
        <w:rPr>
          <w:sz w:val="24"/>
          <w:szCs w:val="24"/>
        </w:rPr>
        <w:t xml:space="preserve">This will also help the original location in Sydney, and keep current customers happy.  The positives for this really do out way the negatives in this investment. </w:t>
      </w:r>
      <w:bookmarkStart w:id="0" w:name="_GoBack"/>
      <w:bookmarkEnd w:id="0"/>
    </w:p>
    <w:sectPr w:rsidR="00CF6668"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7B215B"/>
    <w:multiLevelType w:val="hybridMultilevel"/>
    <w:tmpl w:val="AF1C6F0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00232"/>
    <w:rsid w:val="0001295C"/>
    <w:rsid w:val="00037BAB"/>
    <w:rsid w:val="000600CA"/>
    <w:rsid w:val="00062D36"/>
    <w:rsid w:val="000649D0"/>
    <w:rsid w:val="00086CBF"/>
    <w:rsid w:val="000A1C3C"/>
    <w:rsid w:val="000C0179"/>
    <w:rsid w:val="000C1E1A"/>
    <w:rsid w:val="000D3FED"/>
    <w:rsid w:val="000D4636"/>
    <w:rsid w:val="000E13C7"/>
    <w:rsid w:val="000E3CBC"/>
    <w:rsid w:val="000F19D3"/>
    <w:rsid w:val="001060D8"/>
    <w:rsid w:val="001228B2"/>
    <w:rsid w:val="001312C5"/>
    <w:rsid w:val="001356B3"/>
    <w:rsid w:val="00135F1A"/>
    <w:rsid w:val="00142E3F"/>
    <w:rsid w:val="001432B3"/>
    <w:rsid w:val="00144463"/>
    <w:rsid w:val="0014645C"/>
    <w:rsid w:val="00153548"/>
    <w:rsid w:val="00153E0C"/>
    <w:rsid w:val="00177976"/>
    <w:rsid w:val="001856BE"/>
    <w:rsid w:val="00185F0E"/>
    <w:rsid w:val="0018675B"/>
    <w:rsid w:val="001874B9"/>
    <w:rsid w:val="001A06FA"/>
    <w:rsid w:val="001A5DF1"/>
    <w:rsid w:val="001A663B"/>
    <w:rsid w:val="001B3E34"/>
    <w:rsid w:val="001C3B0D"/>
    <w:rsid w:val="001C7685"/>
    <w:rsid w:val="001D41F2"/>
    <w:rsid w:val="001E539E"/>
    <w:rsid w:val="001F01C3"/>
    <w:rsid w:val="001F2431"/>
    <w:rsid w:val="00205824"/>
    <w:rsid w:val="00223333"/>
    <w:rsid w:val="00232400"/>
    <w:rsid w:val="00234816"/>
    <w:rsid w:val="002432DA"/>
    <w:rsid w:val="00246C3F"/>
    <w:rsid w:val="00256BB3"/>
    <w:rsid w:val="002610C9"/>
    <w:rsid w:val="00274F2B"/>
    <w:rsid w:val="00286814"/>
    <w:rsid w:val="00291ED9"/>
    <w:rsid w:val="00295B14"/>
    <w:rsid w:val="002A2933"/>
    <w:rsid w:val="002D5EF9"/>
    <w:rsid w:val="002E7A90"/>
    <w:rsid w:val="002F1421"/>
    <w:rsid w:val="002F2619"/>
    <w:rsid w:val="00325635"/>
    <w:rsid w:val="00337D1D"/>
    <w:rsid w:val="00364A61"/>
    <w:rsid w:val="00375BDD"/>
    <w:rsid w:val="003871C0"/>
    <w:rsid w:val="003B1977"/>
    <w:rsid w:val="003B7D3F"/>
    <w:rsid w:val="003C329F"/>
    <w:rsid w:val="004004D6"/>
    <w:rsid w:val="004106A3"/>
    <w:rsid w:val="00410FFF"/>
    <w:rsid w:val="00415375"/>
    <w:rsid w:val="00433433"/>
    <w:rsid w:val="004563FD"/>
    <w:rsid w:val="00471926"/>
    <w:rsid w:val="00494E2A"/>
    <w:rsid w:val="0049718B"/>
    <w:rsid w:val="004C346B"/>
    <w:rsid w:val="004C4765"/>
    <w:rsid w:val="004E4281"/>
    <w:rsid w:val="004F0DEF"/>
    <w:rsid w:val="004F38EC"/>
    <w:rsid w:val="004F3A27"/>
    <w:rsid w:val="005042E7"/>
    <w:rsid w:val="005231EA"/>
    <w:rsid w:val="00531A7B"/>
    <w:rsid w:val="00542196"/>
    <w:rsid w:val="005602E7"/>
    <w:rsid w:val="005831F1"/>
    <w:rsid w:val="00595C1E"/>
    <w:rsid w:val="005A39C9"/>
    <w:rsid w:val="005A5E83"/>
    <w:rsid w:val="005B4121"/>
    <w:rsid w:val="005D68EB"/>
    <w:rsid w:val="005F0C90"/>
    <w:rsid w:val="005F1644"/>
    <w:rsid w:val="00623F45"/>
    <w:rsid w:val="0064406A"/>
    <w:rsid w:val="00652F6D"/>
    <w:rsid w:val="00664188"/>
    <w:rsid w:val="00665D37"/>
    <w:rsid w:val="00671D92"/>
    <w:rsid w:val="0069268A"/>
    <w:rsid w:val="006B0FBB"/>
    <w:rsid w:val="006C0647"/>
    <w:rsid w:val="006D3193"/>
    <w:rsid w:val="006E23A6"/>
    <w:rsid w:val="00710345"/>
    <w:rsid w:val="00713C2F"/>
    <w:rsid w:val="00714110"/>
    <w:rsid w:val="00773D0F"/>
    <w:rsid w:val="00777E1D"/>
    <w:rsid w:val="007A3262"/>
    <w:rsid w:val="007A37C1"/>
    <w:rsid w:val="007C0EED"/>
    <w:rsid w:val="007E0AF3"/>
    <w:rsid w:val="007E1495"/>
    <w:rsid w:val="007E19A9"/>
    <w:rsid w:val="007F63F0"/>
    <w:rsid w:val="008011EF"/>
    <w:rsid w:val="00817EBB"/>
    <w:rsid w:val="00826B42"/>
    <w:rsid w:val="00861A5F"/>
    <w:rsid w:val="00862A70"/>
    <w:rsid w:val="008642AB"/>
    <w:rsid w:val="008775B2"/>
    <w:rsid w:val="00884FE0"/>
    <w:rsid w:val="008A0246"/>
    <w:rsid w:val="008C0603"/>
    <w:rsid w:val="008F4F15"/>
    <w:rsid w:val="009144B3"/>
    <w:rsid w:val="00982CF6"/>
    <w:rsid w:val="00991FD4"/>
    <w:rsid w:val="009A7CCE"/>
    <w:rsid w:val="009C6AEA"/>
    <w:rsid w:val="009F6482"/>
    <w:rsid w:val="00A22614"/>
    <w:rsid w:val="00A458F0"/>
    <w:rsid w:val="00A850D0"/>
    <w:rsid w:val="00A9460B"/>
    <w:rsid w:val="00AA6957"/>
    <w:rsid w:val="00AB5B94"/>
    <w:rsid w:val="00AE0BC0"/>
    <w:rsid w:val="00B05F4D"/>
    <w:rsid w:val="00B07FFA"/>
    <w:rsid w:val="00B1263A"/>
    <w:rsid w:val="00B132FE"/>
    <w:rsid w:val="00B1379E"/>
    <w:rsid w:val="00B40569"/>
    <w:rsid w:val="00B672E6"/>
    <w:rsid w:val="00B72F6F"/>
    <w:rsid w:val="00B85C7C"/>
    <w:rsid w:val="00BE28AF"/>
    <w:rsid w:val="00BE6A7D"/>
    <w:rsid w:val="00C140C2"/>
    <w:rsid w:val="00C26F42"/>
    <w:rsid w:val="00C53A78"/>
    <w:rsid w:val="00C5424F"/>
    <w:rsid w:val="00C55FA4"/>
    <w:rsid w:val="00C700EC"/>
    <w:rsid w:val="00C80325"/>
    <w:rsid w:val="00C851FF"/>
    <w:rsid w:val="00CA4F87"/>
    <w:rsid w:val="00CB4F22"/>
    <w:rsid w:val="00CB7217"/>
    <w:rsid w:val="00CD6117"/>
    <w:rsid w:val="00CE609F"/>
    <w:rsid w:val="00CE6153"/>
    <w:rsid w:val="00CF6668"/>
    <w:rsid w:val="00D2314C"/>
    <w:rsid w:val="00D31ED3"/>
    <w:rsid w:val="00D71C23"/>
    <w:rsid w:val="00E0295C"/>
    <w:rsid w:val="00E12821"/>
    <w:rsid w:val="00E211E6"/>
    <w:rsid w:val="00E23437"/>
    <w:rsid w:val="00E23B5A"/>
    <w:rsid w:val="00E24001"/>
    <w:rsid w:val="00E241D6"/>
    <w:rsid w:val="00E278D2"/>
    <w:rsid w:val="00E45B4B"/>
    <w:rsid w:val="00E8336B"/>
    <w:rsid w:val="00EA0B76"/>
    <w:rsid w:val="00EA297C"/>
    <w:rsid w:val="00EB6334"/>
    <w:rsid w:val="00ED4054"/>
    <w:rsid w:val="00EE4572"/>
    <w:rsid w:val="00EF466A"/>
    <w:rsid w:val="00F0072E"/>
    <w:rsid w:val="00F00F28"/>
    <w:rsid w:val="00F0407A"/>
    <w:rsid w:val="00F30637"/>
    <w:rsid w:val="00F30650"/>
    <w:rsid w:val="00F34DCC"/>
    <w:rsid w:val="00F47978"/>
    <w:rsid w:val="00F70E93"/>
    <w:rsid w:val="00F82FD2"/>
    <w:rsid w:val="00F8320E"/>
    <w:rsid w:val="00F85BD7"/>
    <w:rsid w:val="00FB3B4D"/>
    <w:rsid w:val="00FD2ADE"/>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 w:type="character" w:styleId="SubtleReference">
    <w:name w:val="Subtle Reference"/>
    <w:basedOn w:val="DefaultParagraphFont"/>
    <w:uiPriority w:val="31"/>
    <w:qFormat/>
    <w:rsid w:val="004106A3"/>
    <w:rPr>
      <w:smallCaps/>
      <w:color w:val="5A5A5A" w:themeColor="text1" w:themeTint="A5"/>
    </w:rPr>
  </w:style>
  <w:style w:type="table" w:styleId="TableGrid">
    <w:name w:val="Table Grid"/>
    <w:basedOn w:val="TableNormal"/>
    <w:uiPriority w:val="39"/>
    <w:rsid w:val="008C06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 w:id="193882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ustchequingin.home.blog/" TargetMode="External"/><Relationship Id="rId5" Type="http://schemas.openxmlformats.org/officeDocument/2006/relationships/hyperlink" Target="https://moodle.cqu.edu.au/user/profile.php?id=864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12</cp:revision>
  <dcterms:created xsi:type="dcterms:W3CDTF">2019-06-09T13:53:00Z</dcterms:created>
  <dcterms:modified xsi:type="dcterms:W3CDTF">2019-06-10T01:10:00Z</dcterms:modified>
</cp:coreProperties>
</file>